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708" w:rsidRPr="007D7708" w:rsidRDefault="007D7708" w:rsidP="007D7708">
      <w:pPr>
        <w:spacing w:after="120" w:line="240" w:lineRule="auto"/>
        <w:ind w:firstLine="709"/>
        <w:rPr>
          <w:rFonts w:ascii="Times New Roman" w:hAnsi="Times New Roman" w:cs="Times New Roman"/>
          <w:sz w:val="28"/>
          <w:szCs w:val="28"/>
        </w:rPr>
      </w:pPr>
      <w:r w:rsidRPr="007D7708">
        <w:rPr>
          <w:rFonts w:ascii="Times New Roman" w:hAnsi="Times New Roman" w:cs="Times New Roman"/>
          <w:sz w:val="28"/>
          <w:szCs w:val="28"/>
        </w:rPr>
        <w:t xml:space="preserve">УК РФ Статья 207. </w:t>
      </w:r>
      <w:bookmarkStart w:id="0" w:name="_GoBack"/>
      <w:r w:rsidRPr="007D7708">
        <w:rPr>
          <w:rFonts w:ascii="Times New Roman" w:hAnsi="Times New Roman" w:cs="Times New Roman"/>
          <w:sz w:val="28"/>
          <w:szCs w:val="28"/>
        </w:rPr>
        <w:t>Заведомо ложное сообщение об акте терроризма</w:t>
      </w:r>
      <w:bookmarkEnd w:id="0"/>
    </w:p>
    <w:p w:rsidR="007D7708" w:rsidRPr="007D7708" w:rsidRDefault="007D7708" w:rsidP="007D7708">
      <w:pPr>
        <w:spacing w:after="120" w:line="240" w:lineRule="auto"/>
        <w:ind w:firstLine="709"/>
        <w:rPr>
          <w:rFonts w:ascii="Times New Roman" w:hAnsi="Times New Roman" w:cs="Times New Roman"/>
          <w:sz w:val="28"/>
          <w:szCs w:val="28"/>
        </w:rPr>
      </w:pP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совершённое из хулиганских побуждений, -</w:t>
      </w:r>
      <w:r>
        <w:rPr>
          <w:rFonts w:ascii="Times New Roman" w:hAnsi="Times New Roman" w:cs="Times New Roman"/>
          <w:sz w:val="28"/>
          <w:szCs w:val="28"/>
        </w:rPr>
        <w:t xml:space="preserve"> </w:t>
      </w:r>
      <w:r w:rsidRPr="007D7708">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Деяние, предусмотренное частью первой настоящей статьи, совершеннее в отношении объектов социальной инфраструктуры либо повлекшее причинение крупного ущерба, -</w:t>
      </w:r>
      <w:r>
        <w:rPr>
          <w:rFonts w:ascii="Times New Roman" w:hAnsi="Times New Roman" w:cs="Times New Roman"/>
          <w:sz w:val="28"/>
          <w:szCs w:val="28"/>
        </w:rPr>
        <w:t xml:space="preserve"> </w:t>
      </w:r>
      <w:r w:rsidRPr="007D7708">
        <w:rPr>
          <w:rFonts w:ascii="Times New Roman" w:hAnsi="Times New Roman" w:cs="Times New Roman"/>
          <w:sz w:val="28"/>
          <w:szCs w:val="2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r>
        <w:rPr>
          <w:rFonts w:ascii="Times New Roman" w:hAnsi="Times New Roman" w:cs="Times New Roman"/>
          <w:sz w:val="28"/>
          <w:szCs w:val="28"/>
        </w:rPr>
        <w:t xml:space="preserve"> н</w:t>
      </w:r>
      <w:r w:rsidRPr="007D7708">
        <w:rPr>
          <w:rFonts w:ascii="Times New Roman" w:hAnsi="Times New Roman" w:cs="Times New Roman"/>
          <w:sz w:val="28"/>
          <w:szCs w:val="28"/>
        </w:rPr>
        <w:t>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Деяния, предусмотренные частями первой, второй или третьей настоящей</w:t>
      </w:r>
      <w:r>
        <w:rPr>
          <w:rFonts w:ascii="Times New Roman" w:hAnsi="Times New Roman" w:cs="Times New Roman"/>
          <w:sz w:val="28"/>
          <w:szCs w:val="28"/>
        </w:rPr>
        <w:t xml:space="preserve"> </w:t>
      </w:r>
      <w:r w:rsidRPr="007D7708">
        <w:rPr>
          <w:rFonts w:ascii="Times New Roman" w:hAnsi="Times New Roman" w:cs="Times New Roman"/>
          <w:sz w:val="28"/>
          <w:szCs w:val="28"/>
        </w:rPr>
        <w:t xml:space="preserve">статьи, повлекшие по неосторожности смерть человека </w:t>
      </w:r>
      <w:r>
        <w:rPr>
          <w:rFonts w:ascii="Times New Roman" w:hAnsi="Times New Roman" w:cs="Times New Roman"/>
          <w:sz w:val="28"/>
          <w:szCs w:val="28"/>
        </w:rPr>
        <w:t xml:space="preserve">или иные тяжкие последствия, - </w:t>
      </w:r>
      <w:r w:rsidRPr="007D7708">
        <w:rPr>
          <w:rFonts w:ascii="Times New Roman" w:hAnsi="Times New Roman" w:cs="Times New Roman"/>
          <w:sz w:val="28"/>
          <w:szCs w:val="28"/>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 xml:space="preserve">Примечания. </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1. Крупным ущербом в настоящей статье признается ущерб, сумма которого превышает один миллион рублей.</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 xml:space="preserve">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 Субъективная сторона преступления выражается в виде прямого умысла Лицо осознает, что сообщает именно ложные сведения о готовящемся терроризма и это сообщение непременно </w:t>
      </w:r>
      <w:r w:rsidRPr="007D7708">
        <w:rPr>
          <w:rFonts w:ascii="Times New Roman" w:hAnsi="Times New Roman" w:cs="Times New Roman"/>
          <w:sz w:val="28"/>
          <w:szCs w:val="28"/>
        </w:rPr>
        <w:lastRenderedPageBreak/>
        <w:t>вызовет соответствующие действия властей, нарушит общественное спокойствие, породит у людей страх, а то панику, и желает довести эту ложную информацию до выбранного адресата. Данный вид преступлений на психологическом уровне ассоциируется с терроризмом, поскольку нарушает нормальный ритм жизни, создает экстремальную ситуацию, отвлекает значительные силы и средства, прежде всего органов МВД, МЧС, ФСБ России, ОАО «РЖД», от основной деятельности на проверку сообщения и принятие мер предупредительного характера для спасения людей.</w:t>
      </w:r>
    </w:p>
    <w:p w:rsidR="007D7708" w:rsidRPr="007D7708" w:rsidRDefault="007D7708" w:rsidP="007D7708">
      <w:pPr>
        <w:spacing w:after="120" w:line="240" w:lineRule="auto"/>
        <w:ind w:firstLine="709"/>
        <w:jc w:val="both"/>
        <w:rPr>
          <w:rFonts w:ascii="Times New Roman" w:hAnsi="Times New Roman" w:cs="Times New Roman"/>
          <w:sz w:val="28"/>
          <w:szCs w:val="28"/>
        </w:rPr>
      </w:pPr>
      <w:r w:rsidRPr="007D7708">
        <w:rPr>
          <w:rFonts w:ascii="Times New Roman" w:hAnsi="Times New Roman" w:cs="Times New Roman"/>
          <w:sz w:val="28"/>
          <w:szCs w:val="28"/>
        </w:rPr>
        <w:t xml:space="preserve">Зачастую звонящие рассчитывают на то, что сообщив по телефону о заложенном взрывном устройстве, их причастность к совершению такого деяния ни кто не установит. Однако это является большим заблуждением, так как в современном мире правоохранительные органы обладают необходимыми ресурсами, позволяющими элементарно установить не только владельца и номер телефона, с которого сообщили о заложенном взрывном устройстве, но и место, с которого был осуществлён данный звонок. Иными словами, лицо, достигшее </w:t>
      </w:r>
      <w:proofErr w:type="gramStart"/>
      <w:r w:rsidRPr="007D7708">
        <w:rPr>
          <w:rFonts w:ascii="Times New Roman" w:hAnsi="Times New Roman" w:cs="Times New Roman"/>
          <w:sz w:val="28"/>
          <w:szCs w:val="28"/>
        </w:rPr>
        <w:t>четырнадцати летнего</w:t>
      </w:r>
      <w:proofErr w:type="gramEnd"/>
      <w:r w:rsidRPr="007D7708">
        <w:rPr>
          <w:rFonts w:ascii="Times New Roman" w:hAnsi="Times New Roman" w:cs="Times New Roman"/>
          <w:sz w:val="28"/>
          <w:szCs w:val="28"/>
        </w:rPr>
        <w:t xml:space="preserve"> возраста, совершившее заведомо ложное сообщение об акте терроризма, так или иначе, будет привлечено к уголовной ответственности за содеянное.</w:t>
      </w:r>
    </w:p>
    <w:p w:rsidR="00271529" w:rsidRPr="007D7708" w:rsidRDefault="007D7708" w:rsidP="007D7708">
      <w:pPr>
        <w:spacing w:after="120" w:line="240" w:lineRule="auto"/>
        <w:ind w:firstLine="709"/>
        <w:jc w:val="both"/>
      </w:pPr>
      <w:r w:rsidRPr="007D7708">
        <w:rPr>
          <w:rFonts w:ascii="Times New Roman" w:hAnsi="Times New Roman" w:cs="Times New Roman"/>
          <w:sz w:val="28"/>
          <w:szCs w:val="28"/>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sectPr w:rsidR="00271529" w:rsidRPr="007D7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9"/>
    <w:rsid w:val="000547D8"/>
    <w:rsid w:val="00133F53"/>
    <w:rsid w:val="00161EA2"/>
    <w:rsid w:val="00183306"/>
    <w:rsid w:val="00204412"/>
    <w:rsid w:val="00241939"/>
    <w:rsid w:val="00271529"/>
    <w:rsid w:val="002F2C7A"/>
    <w:rsid w:val="0030320C"/>
    <w:rsid w:val="00551EAC"/>
    <w:rsid w:val="005A5EA8"/>
    <w:rsid w:val="005D6EA2"/>
    <w:rsid w:val="005E51AB"/>
    <w:rsid w:val="005F7F69"/>
    <w:rsid w:val="00664821"/>
    <w:rsid w:val="00674926"/>
    <w:rsid w:val="00685B6F"/>
    <w:rsid w:val="00722D02"/>
    <w:rsid w:val="007438EA"/>
    <w:rsid w:val="0076455F"/>
    <w:rsid w:val="00780E53"/>
    <w:rsid w:val="007B6023"/>
    <w:rsid w:val="007D7708"/>
    <w:rsid w:val="00870AAC"/>
    <w:rsid w:val="008975BD"/>
    <w:rsid w:val="008C4033"/>
    <w:rsid w:val="0092031A"/>
    <w:rsid w:val="0093155D"/>
    <w:rsid w:val="00974823"/>
    <w:rsid w:val="00A64249"/>
    <w:rsid w:val="00AA4642"/>
    <w:rsid w:val="00AD424A"/>
    <w:rsid w:val="00B75912"/>
    <w:rsid w:val="00BD6E04"/>
    <w:rsid w:val="00C00589"/>
    <w:rsid w:val="00C42629"/>
    <w:rsid w:val="00C7151D"/>
    <w:rsid w:val="00D10F9C"/>
    <w:rsid w:val="00D33361"/>
    <w:rsid w:val="00DD738B"/>
    <w:rsid w:val="00E35B79"/>
    <w:rsid w:val="00E65240"/>
    <w:rsid w:val="00FF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66EE-4539-41E5-A63A-98D2F648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529"/>
    <w:rPr>
      <w:color w:val="0563C1" w:themeColor="hyperlink"/>
      <w:u w:val="single"/>
    </w:rPr>
  </w:style>
  <w:style w:type="character" w:styleId="a4">
    <w:name w:val="FollowedHyperlink"/>
    <w:basedOn w:val="a0"/>
    <w:uiPriority w:val="99"/>
    <w:semiHidden/>
    <w:unhideWhenUsed/>
    <w:rsid w:val="00133F53"/>
    <w:rPr>
      <w:color w:val="954F72" w:themeColor="followedHyperlink"/>
      <w:u w:val="single"/>
    </w:rPr>
  </w:style>
  <w:style w:type="paragraph" w:styleId="a5">
    <w:name w:val="Balloon Text"/>
    <w:basedOn w:val="a"/>
    <w:link w:val="a6"/>
    <w:uiPriority w:val="99"/>
    <w:semiHidden/>
    <w:unhideWhenUsed/>
    <w:rsid w:val="00AA4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8383">
      <w:bodyDiv w:val="1"/>
      <w:marLeft w:val="0"/>
      <w:marRight w:val="0"/>
      <w:marTop w:val="0"/>
      <w:marBottom w:val="0"/>
      <w:divBdr>
        <w:top w:val="none" w:sz="0" w:space="0" w:color="auto"/>
        <w:left w:val="none" w:sz="0" w:space="0" w:color="auto"/>
        <w:bottom w:val="none" w:sz="0" w:space="0" w:color="auto"/>
        <w:right w:val="none" w:sz="0" w:space="0" w:color="auto"/>
      </w:divBdr>
    </w:div>
    <w:div w:id="818958867">
      <w:bodyDiv w:val="1"/>
      <w:marLeft w:val="0"/>
      <w:marRight w:val="0"/>
      <w:marTop w:val="0"/>
      <w:marBottom w:val="0"/>
      <w:divBdr>
        <w:top w:val="none" w:sz="0" w:space="0" w:color="auto"/>
        <w:left w:val="none" w:sz="0" w:space="0" w:color="auto"/>
        <w:bottom w:val="none" w:sz="0" w:space="0" w:color="auto"/>
        <w:right w:val="none" w:sz="0" w:space="0" w:color="auto"/>
      </w:divBdr>
    </w:div>
    <w:div w:id="8774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Песцова Дарья Сергеевна</dc:creator>
  <cp:lastModifiedBy>Admin</cp:lastModifiedBy>
  <cp:revision>2</cp:revision>
  <dcterms:created xsi:type="dcterms:W3CDTF">2019-12-08T14:13:00Z</dcterms:created>
  <dcterms:modified xsi:type="dcterms:W3CDTF">2019-12-08T14:13:00Z</dcterms:modified>
</cp:coreProperties>
</file>