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96" w:rsidRDefault="00447A96" w:rsidP="00447A96">
      <w:pPr>
        <w:pStyle w:val="a3"/>
        <w:shd w:val="clear" w:color="auto" w:fill="FCFDFF"/>
        <w:spacing w:before="0" w:beforeAutospacing="0" w:after="0" w:afterAutospacing="0"/>
        <w:textAlignment w:val="baseline"/>
        <w:rPr>
          <w:rFonts w:ascii="Arial" w:hAnsi="Arial" w:cs="Arial"/>
          <w:color w:val="00204A"/>
        </w:rPr>
      </w:pPr>
      <w:r>
        <w:rPr>
          <w:rFonts w:ascii="Arial" w:hAnsi="Arial" w:cs="Arial"/>
          <w:b/>
          <w:bCs/>
          <w:color w:val="00204A"/>
          <w:bdr w:val="none" w:sz="0" w:space="0" w:color="auto" w:frame="1"/>
        </w:rPr>
        <w:t>Обновление Федерального списка экстремистских материалов от 14 сентября 2023 года</w:t>
      </w:r>
    </w:p>
    <w:p w:rsidR="00447A96" w:rsidRDefault="00447A96" w:rsidP="00447A96">
      <w:pPr>
        <w:pStyle w:val="a3"/>
        <w:shd w:val="clear" w:color="auto" w:fill="FCFDFF"/>
        <w:spacing w:before="0" w:beforeAutospacing="0" w:after="0" w:afterAutospacing="0"/>
        <w:textAlignment w:val="baseline"/>
        <w:rPr>
          <w:rFonts w:ascii="Arial" w:hAnsi="Arial" w:cs="Arial"/>
          <w:color w:val="00204A"/>
        </w:rPr>
      </w:pPr>
      <w:r>
        <w:rPr>
          <w:rFonts w:ascii="Arial" w:hAnsi="Arial" w:cs="Arial"/>
          <w:color w:val="00204A"/>
        </w:rPr>
        <w:t>5373 Видеоролик с наименованием «Сценарий: Распад России//Выход Калмыкии и Бурятии», имеющий длительность 43 мин. 15 сек., который начинается со слов «</w:t>
      </w:r>
      <w:proofErr w:type="spellStart"/>
      <w:r>
        <w:rPr>
          <w:rFonts w:ascii="Arial" w:hAnsi="Arial" w:cs="Arial"/>
          <w:color w:val="00204A"/>
        </w:rPr>
        <w:t>Доржо</w:t>
      </w:r>
      <w:proofErr w:type="spellEnd"/>
      <w:r>
        <w:rPr>
          <w:rFonts w:ascii="Arial" w:hAnsi="Arial" w:cs="Arial"/>
          <w:color w:val="00204A"/>
        </w:rPr>
        <w:t xml:space="preserve"> здравствуйте! Я Вас немножко представлю, вы меня поправляйте, если что – не верно</w:t>
      </w:r>
      <w:proofErr w:type="gramStart"/>
      <w:r>
        <w:rPr>
          <w:rFonts w:ascii="Arial" w:hAnsi="Arial" w:cs="Arial"/>
          <w:color w:val="00204A"/>
        </w:rPr>
        <w:t xml:space="preserve">..» </w:t>
      </w:r>
      <w:proofErr w:type="gramEnd"/>
      <w:r>
        <w:rPr>
          <w:rFonts w:ascii="Arial" w:hAnsi="Arial" w:cs="Arial"/>
          <w:color w:val="00204A"/>
        </w:rPr>
        <w:t xml:space="preserve">и заканчивается словами: «За это вам огромное спасибо, что вы разработали, разрабатываете одну из возможных программ, что у народа будет выбор. Спасибо большое, что ответили на все мои вопросы, что были искренни. Благодарю Вас» (решение </w:t>
      </w:r>
      <w:proofErr w:type="spellStart"/>
      <w:r>
        <w:rPr>
          <w:rFonts w:ascii="Arial" w:hAnsi="Arial" w:cs="Arial"/>
          <w:color w:val="00204A"/>
        </w:rPr>
        <w:t>Элистинского</w:t>
      </w:r>
      <w:proofErr w:type="spellEnd"/>
      <w:r>
        <w:rPr>
          <w:rFonts w:ascii="Arial" w:hAnsi="Arial" w:cs="Arial"/>
          <w:color w:val="00204A"/>
        </w:rPr>
        <w:t xml:space="preserve"> городского суда Республики Калмыкия от 16.06.2023).</w:t>
      </w:r>
    </w:p>
    <w:p w:rsidR="003057BA" w:rsidRDefault="003057BA">
      <w:bookmarkStart w:id="0" w:name="_GoBack"/>
      <w:bookmarkEnd w:id="0"/>
    </w:p>
    <w:sectPr w:rsidR="00305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96"/>
    <w:rsid w:val="003057BA"/>
    <w:rsid w:val="0044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7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7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2023-09-22T05:17:00Z</cp:lastPrinted>
  <dcterms:created xsi:type="dcterms:W3CDTF">2023-09-22T05:16:00Z</dcterms:created>
  <dcterms:modified xsi:type="dcterms:W3CDTF">2023-09-22T05:17:00Z</dcterms:modified>
</cp:coreProperties>
</file>