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8124" w14:textId="77777777" w:rsidR="00CC2D55" w:rsidRPr="006F1181" w:rsidRDefault="00CC2D55" w:rsidP="00CC2D55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14:paraId="74D0001E" w14:textId="77777777" w:rsidR="00CC2D55" w:rsidRPr="006F1181" w:rsidRDefault="00CC2D55" w:rsidP="00CC2D55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b/>
          <w:color w:val="000000"/>
          <w:lang w:eastAsia="ru-RU"/>
        </w:rPr>
      </w:pPr>
      <w:r w:rsidRPr="006F1181">
        <w:rPr>
          <w:rFonts w:ascii="Times New Roman" w:eastAsia="Times New Roman" w:hAnsi="Times New Roman"/>
          <w:b/>
          <w:color w:val="000000"/>
          <w:lang w:eastAsia="ru-RU"/>
        </w:rPr>
        <w:t xml:space="preserve">Аннотация к рабочей программе по окружающему </w:t>
      </w:r>
      <w:proofErr w:type="gramStart"/>
      <w:r w:rsidRPr="006F1181">
        <w:rPr>
          <w:rFonts w:ascii="Times New Roman" w:eastAsia="Times New Roman" w:hAnsi="Times New Roman"/>
          <w:b/>
          <w:color w:val="000000"/>
          <w:lang w:eastAsia="ru-RU"/>
        </w:rPr>
        <w:t>миру  для</w:t>
      </w:r>
      <w:proofErr w:type="gramEnd"/>
      <w:r w:rsidRPr="006F1181">
        <w:rPr>
          <w:rFonts w:ascii="Times New Roman" w:eastAsia="Times New Roman" w:hAnsi="Times New Roman"/>
          <w:b/>
          <w:color w:val="000000"/>
          <w:lang w:eastAsia="ru-RU"/>
        </w:rPr>
        <w:t xml:space="preserve"> 1 класса.</w:t>
      </w:r>
    </w:p>
    <w:p w14:paraId="6AA16805" w14:textId="77777777" w:rsidR="00CC2D55" w:rsidRPr="006F1181" w:rsidRDefault="00CC2D55" w:rsidP="00CC2D55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Программа по окружающему миру для 1 класса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(ФГОС НОО), Федеральной образовательной программы начального общего образования ( ФОП НОО), Федеральной рабочей программы по учебному предмету «Окружающий мир» (ФРП «Окружающий мир»), а также ориентирована на целевые приоритеты, сформулированные в федеральной рабочей программе воспитания.</w:t>
      </w:r>
    </w:p>
    <w:p w14:paraId="4D208206" w14:textId="77777777" w:rsidR="00CC2D55" w:rsidRPr="006F1181" w:rsidRDefault="00CC2D55" w:rsidP="00CC2D55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Общее число часов, отведённых на изучение курса «Окружающий мир», составляет (два часа в неделю в каждом классе): 1 класс – 66 часов,</w:t>
      </w:r>
    </w:p>
    <w:p w14:paraId="732903D5" w14:textId="77777777" w:rsidR="00CC2D55" w:rsidRDefault="00CC2D55" w:rsidP="00CC2D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Изучение окружающего мира направлено на достижение следующих целей: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 - научных, обществоведческих, нравственно-этических понятий, представленных в содержании программы по окружающему миру;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формирование ценности здоровья человека, его сохранения и укрепления, приверженности здоровому образу жизни;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проявление уважения к истории, культуре, традициям народов Российской Федерации;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освоение обучающимися мирового культурного опыта по созданию общечеловеческих ценностей, законов и правил построения взаимоотношений в социуме;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 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эмоциональноположительного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отношения к природе в соответствии с экологическими нормами поведения;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программы по окружающему миру осуществлён на основе следующих ведущих идей: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раскрытие роли человека в природе и обществе;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освоение общечеловеческих ценностей взаимодействия в системах: «Человек и природа», «Человек и общество», «Человек и другие люди», «Человек и его с</w:t>
      </w:r>
      <w:r>
        <w:rPr>
          <w:rFonts w:ascii="Times New Roman" w:eastAsia="Times New Roman" w:hAnsi="Times New Roman"/>
          <w:color w:val="000000"/>
          <w:lang w:eastAsia="ru-RU"/>
        </w:rPr>
        <w:t>амость», «Человек и познание».</w:t>
      </w:r>
    </w:p>
    <w:p w14:paraId="0784F28D" w14:textId="77777777" w:rsidR="00CC2D55" w:rsidRPr="006F1181" w:rsidRDefault="00CC2D55" w:rsidP="00CC2D55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Для реализации программного материала используются учебники:</w:t>
      </w:r>
    </w:p>
    <w:p w14:paraId="1259BB8E" w14:textId="77777777" w:rsidR="00CC2D55" w:rsidRPr="006F1181" w:rsidRDefault="00CC2D55" w:rsidP="00CC2D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Плешаков А.А. Окружающий мир. 1класс. В 2 ч.</w:t>
      </w:r>
    </w:p>
    <w:p w14:paraId="177CF022" w14:textId="77777777" w:rsidR="00CC2D55" w:rsidRDefault="00CC2D55" w:rsidP="00CC2D5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2F150F03" w14:textId="77777777" w:rsidR="00CC2D55" w:rsidRDefault="00CC2D55" w:rsidP="00CC2D5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55EDA494" w14:textId="77777777" w:rsidR="00CC2D55" w:rsidRDefault="00CC2D55" w:rsidP="00CC2D5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18CFAE57" w14:textId="77777777" w:rsidR="00CC2D55" w:rsidRDefault="00CC2D55" w:rsidP="00CC2D5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39E3D784" w14:textId="77777777" w:rsidR="00CE60A9" w:rsidRDefault="00CE60A9">
      <w:bookmarkStart w:id="0" w:name="_GoBack"/>
      <w:bookmarkEnd w:id="0"/>
    </w:p>
    <w:sectPr w:rsidR="00CE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0F9"/>
    <w:multiLevelType w:val="hybridMultilevel"/>
    <w:tmpl w:val="C0E23708"/>
    <w:lvl w:ilvl="0" w:tplc="530092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A9"/>
    <w:rsid w:val="00CC2D55"/>
    <w:rsid w:val="00C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91A0-476A-43A3-A66A-ECFC771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2024-06-11T06:15:00Z</dcterms:created>
  <dcterms:modified xsi:type="dcterms:W3CDTF">2024-06-11T06:15:00Z</dcterms:modified>
</cp:coreProperties>
</file>