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D3" w:rsidRDefault="007C49D3" w:rsidP="007C49D3">
      <w:pPr>
        <w:pStyle w:val="a3"/>
        <w:shd w:val="clear" w:color="auto" w:fill="FCFDFF"/>
        <w:spacing w:before="0" w:beforeAutospacing="0" w:after="0" w:afterAutospacing="0"/>
        <w:textAlignment w:val="baseline"/>
        <w:rPr>
          <w:rFonts w:ascii="Arial" w:hAnsi="Arial" w:cs="Arial"/>
          <w:color w:val="00204A"/>
        </w:rPr>
      </w:pPr>
      <w:r>
        <w:rPr>
          <w:rFonts w:ascii="Arial" w:hAnsi="Arial" w:cs="Arial"/>
          <w:b/>
          <w:bCs/>
          <w:color w:val="00204A"/>
          <w:bdr w:val="none" w:sz="0" w:space="0" w:color="auto" w:frame="1"/>
        </w:rPr>
        <w:t>Обновление Федерального списка экстремистских материалов от 7 февраля 2025 года:</w:t>
      </w:r>
      <w:r>
        <w:rPr>
          <w:rFonts w:ascii="Arial" w:hAnsi="Arial" w:cs="Arial"/>
          <w:color w:val="00204A"/>
        </w:rPr>
        <w:br/>
      </w:r>
      <w:r>
        <w:rPr>
          <w:rFonts w:ascii="Arial" w:hAnsi="Arial" w:cs="Arial"/>
          <w:color w:val="00204A"/>
        </w:rPr>
        <w:br/>
        <w:t>5456. Информационный материал — аудиозапись (песня) от имени «Легиона Свобода России» с наименованием «Гимн свободной России», продолжительностью около 03 минут 44 секунд, которая начинается словами, исполняемыми мужским голосом под ритмичную музыку: «Бело-сине-белое знамя будет поднято!...», заканчивается словами последнего куплета «...Система диктата будет мертва! Россия будет свободна!», а также последними словами припева: «...Свобода России! Свобода России» (решение Мурманского областного суда от 23.12.2024).</w:t>
      </w:r>
    </w:p>
    <w:p w:rsidR="00FD0D05" w:rsidRDefault="00FD0D05">
      <w:bookmarkStart w:id="0" w:name="_GoBack"/>
      <w:bookmarkEnd w:id="0"/>
    </w:p>
    <w:sectPr w:rsidR="00FD0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29"/>
    <w:rsid w:val="007C49D3"/>
    <w:rsid w:val="00F73629"/>
    <w:rsid w:val="00FD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2025-03-04T03:47:00Z</dcterms:created>
  <dcterms:modified xsi:type="dcterms:W3CDTF">2025-03-04T03:47:00Z</dcterms:modified>
</cp:coreProperties>
</file>