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1B" w:rsidRPr="00D0281B" w:rsidRDefault="00D0281B" w:rsidP="00D0281B">
      <w:pPr>
        <w:shd w:val="clear" w:color="auto" w:fill="FCFD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bookmarkStart w:id="0" w:name="_GoBack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18 декабря 2023 года обновился Федеральный список экстремистских материалов. Список пополнила 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антиосетинска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 антисемитская книга 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Бембулата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Богатырева «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Маздакиты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 Кавказе».</w:t>
      </w:r>
    </w:p>
    <w:p w:rsidR="00D0281B" w:rsidRPr="00D0281B" w:rsidRDefault="00D0281B" w:rsidP="00D0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81B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shd w:val="clear" w:color="auto" w:fill="FCFDFF"/>
          <w:lang w:eastAsia="ru-RU"/>
        </w:rPr>
        <w:t>Обновление Федерального списка экстремистских материалов от 18 декабря 2023 года</w:t>
      </w:r>
    </w:p>
    <w:p w:rsidR="00D0281B" w:rsidRPr="00D0281B" w:rsidRDefault="00D0281B" w:rsidP="00D0281B">
      <w:pPr>
        <w:shd w:val="clear" w:color="auto" w:fill="FCFD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5406. Книга под названием «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Маздакиты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 Кавказе» автора Богатырева Б.Б., содержащая 304 страницы печатного текста (сведений об издательстве и годе издания не имеется) (решение 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Магасского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районного суда Республики Ингушетия от 20.09.2023);</w:t>
      </w:r>
    </w:p>
    <w:p w:rsidR="00D0281B" w:rsidRPr="00D0281B" w:rsidRDefault="00D0281B" w:rsidP="00D0281B">
      <w:pPr>
        <w:shd w:val="clear" w:color="auto" w:fill="FCFD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Книга 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Бембулата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Богатырева «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Маздакиты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 Кавказе» вышла в 2004 году, тиражом 500 экз. В книге, согласно результатам проведения психолого-лингвистического исследования поступившего из УФСБ России, «создается отрицательный образ осетин и евреев, ...как врагов, источника зла, вреда; приводятся утверждения об изначальной враждебности, конфликтности осетин и евреев; проблемы, бедствия, неблагополучие ингушского народа объясняются целенаправленной деятельностью осетин и евреев» и содержится «информация отрицательного характера, способная привести к враждебным действиям в отношении осетин и евреев».</w:t>
      </w:r>
    </w:p>
    <w:p w:rsidR="00D0281B" w:rsidRPr="00D0281B" w:rsidRDefault="00D0281B" w:rsidP="00D0281B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proofErr w:type="gram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(Цитата:</w:t>
      </w:r>
      <w:proofErr w:type="gram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«Везде, по-моему, был один и тот же метод грабежа чужих богатств там, где появляются иудеи. Только в прошедшем в 20-ом столетии маленькая Ингушетия была шесть раз ограблена осетинами, т.е. евреями-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маздакитами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...</w:t>
      </w:r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  <w:t>.. иудеи-хазары, истребляя хозяев той страны, где они жили, поддерживали, так сказать, “традиции” своих духовных предков, иудее</w:t>
      </w:r>
      <w:proofErr w:type="gram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в-</w:t>
      </w:r>
      <w:proofErr w:type="gram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семитов, уничтоживших более 7 5000 “шовинистов” персов, около 2500 лет тому назад (Книга 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Эсфири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). .... Иначе, как ритуальными, не назовешь убийства женщин, стариков и детей, осуществленных осетинами.... Чего стоили бы ингуши, если бы они оставили свою родину еврея</w:t>
      </w:r>
      <w:proofErr w:type="gram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м-</w:t>
      </w:r>
      <w:proofErr w:type="gram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маздакитам</w:t>
      </w:r>
      <w:proofErr w:type="spellEnd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, которые были вышвырнуты из Ирана 529 году принцем Хосроев за их грязны дела. Между прочим, с тех пор как они появились на Кавказе, они занимаются теми же грязными делами. </w:t>
      </w:r>
      <w:proofErr w:type="gramStart"/>
      <w:r w:rsidRPr="00D0281B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Это их врожденная черта!»).</w:t>
      </w:r>
      <w:proofErr w:type="gramEnd"/>
    </w:p>
    <w:bookmarkEnd w:id="0"/>
    <w:p w:rsidR="00DB193A" w:rsidRDefault="00DB193A"/>
    <w:sectPr w:rsidR="00DB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F"/>
    <w:rsid w:val="00903E3F"/>
    <w:rsid w:val="00D0281B"/>
    <w:rsid w:val="00D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2023-12-20T04:04:00Z</cp:lastPrinted>
  <dcterms:created xsi:type="dcterms:W3CDTF">2023-12-20T04:04:00Z</dcterms:created>
  <dcterms:modified xsi:type="dcterms:W3CDTF">2023-12-20T04:04:00Z</dcterms:modified>
</cp:coreProperties>
</file>