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48" w:rsidRDefault="00820E48" w:rsidP="00AE0CE1">
      <w:pPr>
        <w:spacing w:after="30" w:line="259" w:lineRule="auto"/>
        <w:ind w:left="0" w:right="0" w:firstLine="0"/>
      </w:pPr>
      <w:bookmarkStart w:id="0" w:name="_GoBack"/>
      <w:bookmarkEnd w:id="0"/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F76F4B" w:rsidRDefault="00F76F4B">
      <w:pPr>
        <w:spacing w:after="64"/>
        <w:ind w:left="0" w:right="0" w:firstLine="0"/>
      </w:pPr>
      <w:r w:rsidRPr="00F76F4B">
        <w:rPr>
          <w:b/>
        </w:rPr>
        <w:t>АННОТАЦИЯ к рабочей программе по литературному чтению на родном русском языке</w:t>
      </w:r>
      <w:r w:rsidRPr="00F76F4B">
        <w:t xml:space="preserve"> </w:t>
      </w:r>
      <w:r w:rsidRPr="00F76F4B">
        <w:rPr>
          <w:b/>
        </w:rPr>
        <w:t>во 2 классе</w:t>
      </w:r>
      <w:r>
        <w:t xml:space="preserve"> </w:t>
      </w:r>
    </w:p>
    <w:p w:rsidR="00F76F4B" w:rsidRDefault="00F76F4B">
      <w:pPr>
        <w:spacing w:after="64"/>
        <w:ind w:left="0" w:right="0" w:firstLine="0"/>
      </w:pPr>
      <w: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на основе примерной образовательной программы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образования. Авторы: Кузнецова М.И., Романова В.Ю., Рябинина Л.А., Соколова О.В. – М.: «Просвещение», 2020,</w:t>
      </w:r>
    </w:p>
    <w:p w:rsidR="00F76F4B" w:rsidRDefault="00F76F4B">
      <w:pPr>
        <w:spacing w:after="64"/>
        <w:ind w:left="0" w:right="0" w:firstLine="0"/>
      </w:pPr>
    </w:p>
    <w:p w:rsidR="00F76F4B" w:rsidRDefault="00F76F4B" w:rsidP="00F76F4B">
      <w:pPr>
        <w:spacing w:after="64"/>
        <w:ind w:left="0" w:right="0" w:firstLine="0"/>
      </w:pPr>
      <w:r>
        <w:t xml:space="preserve">Для реализации программы используется учебник: Литературное чтение на родном русском языке 2 класс: </w:t>
      </w:r>
      <w:proofErr w:type="spellStart"/>
      <w:proofErr w:type="gramStart"/>
      <w:r>
        <w:t>учеб.пособие</w:t>
      </w:r>
      <w:proofErr w:type="spellEnd"/>
      <w:proofErr w:type="gramEnd"/>
      <w:r>
        <w:t xml:space="preserve"> для </w:t>
      </w:r>
      <w:proofErr w:type="spellStart"/>
      <w:r>
        <w:t>общеобразоват.организаций</w:t>
      </w:r>
      <w:proofErr w:type="spellEnd"/>
      <w:r>
        <w:t xml:space="preserve"> / [О. М. Александрова и др.]. – М.: Просвещение, 2021. – 128 с.</w:t>
      </w:r>
    </w:p>
    <w:p w:rsidR="00F76F4B" w:rsidRDefault="00F76F4B" w:rsidP="00F76F4B">
      <w:pPr>
        <w:spacing w:after="64"/>
        <w:ind w:left="0" w:right="0" w:firstLine="0"/>
      </w:pPr>
      <w:r>
        <w:t xml:space="preserve"> Место курса в учебном плане. На изучение литературного чтения на родном (русском) языке во 2  классе  отводится 1 час в  неделю. Программа рассчитана на 34 </w:t>
      </w:r>
      <w:proofErr w:type="gramStart"/>
      <w:r>
        <w:t>часа:  2</w:t>
      </w:r>
      <w:proofErr w:type="gramEnd"/>
      <w:r>
        <w:t xml:space="preserve"> класс- по 34 часа (34 учебные недели).</w:t>
      </w:r>
    </w:p>
    <w:p w:rsidR="00F76F4B" w:rsidRDefault="00F76F4B">
      <w:pPr>
        <w:spacing w:after="64"/>
        <w:ind w:left="0" w:right="0" w:firstLine="0"/>
      </w:pPr>
    </w:p>
    <w:sectPr w:rsidR="00F76F4B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23C"/>
    <w:rsid w:val="00061917"/>
    <w:rsid w:val="000D6C74"/>
    <w:rsid w:val="00157785"/>
    <w:rsid w:val="001E5210"/>
    <w:rsid w:val="005B4A21"/>
    <w:rsid w:val="005F0DD6"/>
    <w:rsid w:val="00820E48"/>
    <w:rsid w:val="00890AE6"/>
    <w:rsid w:val="009D149C"/>
    <w:rsid w:val="00AE0CE1"/>
    <w:rsid w:val="00B4751E"/>
    <w:rsid w:val="00C73225"/>
    <w:rsid w:val="00C84024"/>
    <w:rsid w:val="00D453A8"/>
    <w:rsid w:val="00EB123C"/>
    <w:rsid w:val="00F415A1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84B"/>
  <w15:docId w15:val="{6CB26BF0-CED6-4DE5-85C1-BFBEB01B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Olga</cp:lastModifiedBy>
  <cp:revision>17</cp:revision>
  <dcterms:created xsi:type="dcterms:W3CDTF">2023-09-03T12:03:00Z</dcterms:created>
  <dcterms:modified xsi:type="dcterms:W3CDTF">2024-06-11T06:24:00Z</dcterms:modified>
</cp:coreProperties>
</file>