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02BC2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22 июня 2023 года</w:t>
      </w: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02BC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5346    Книга «Евангелие от Елизаветы» Николая Моностона (144 с., Белгород, 2016, издательств</w:t>
      </w:r>
      <w:proofErr w:type="gramStart"/>
      <w:r w:rsidRPr="00F02BC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о ООО</w:t>
      </w:r>
      <w:proofErr w:type="gramEnd"/>
      <w:r w:rsidRPr="00F02BC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 xml:space="preserve"> «Наследие», отпечатано в типографии «Константа»), за исключением цитат в ней из Библии (</w:t>
      </w:r>
      <w:hyperlink r:id="rId5" w:history="1">
        <w:r w:rsidRPr="00F02BC2">
          <w:rPr>
            <w:rFonts w:ascii="Arial" w:eastAsia="Times New Roman" w:hAnsi="Arial" w:cs="Arial"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решение</w:t>
        </w:r>
      </w:hyperlink>
      <w:r w:rsidRPr="00F02BC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 Октябрьского районного суда г. Белгорода от 17.02.2023 и апелляционное определение судебной коллегии по административным делам Белгородского областного суда от 04.05.2023);</w:t>
      </w: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02BC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5347    Печатное издание - книга Платонова О.А. «Россия и мировое зло» (изд. «Родная страна», 2014 - 464 страницы, ISBN 978-5-903942-30-5) (решение Таганского районного суда г. Москвы от 10.02.2021 и апелляционное определение судебной коллегии по административным делам Московского городского суда от 03.11.2022);   </w:t>
      </w: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02BC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5348    Печатное издание - книга Платонова О.А. «Ритуальные убийства» (изд. «Родная страна», 2015- 256 страниц, ISBN 978-5-903942-48-0) (решение Таганского районного суда г. Москвы от 10.02.2021 и апелляционное определение судебной коллегии по административным делам Московского городского суда от 03.11.2022);   </w:t>
      </w: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02BC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5349    Печатное издание - книга Платонова О.А. «Терновый венец России» (изд. «Родная страна», 2015 -352 страницы, ISBN 978-5-903942-43-5) (решение Таганского районного суда г. Москвы от 10.02.2021 и апелляционное определение судебной коллегии по административным делам Московского городского суда от 03.11.2022);   </w:t>
      </w: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02BC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5350    Печатное издание - книга Платонова О.А. «Тайна беззакония» (изд. «Родная страна», 2014 - 336 страниц, ISBN 978-5-903942-29-9) (решение Таганского районного суда г. Москвы от 10.02.2021 и апелляционное определение судебной коллегии по административным делам Московского городского суда от 03.11.2022);   </w:t>
      </w: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02BC2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5351    Печатное издание - книга Платонова О.А. «Иудаизм и масонство» (изд. «Кислород», 2016 - 560 страниц, ISBN 978-5-901635-49-0) (решение Таганского районного суда г. Москвы от 10.02.2021 и апелляционное определение судебной коллегии по административным делам Московского городского суда от 03.11.2022).</w:t>
      </w: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02BC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Отметим, что книги Платонова «Россия и мировое зло», «Ритуальные убийства», «Терновый венец России», «Тайна беззакония», «Иудаизм и масонство» уже признавались экстремистскими Таганским районным судом Москвы 4 июня 2020 года и </w:t>
      </w:r>
      <w:hyperlink r:id="rId6" w:history="1">
        <w:r w:rsidRPr="00F02BC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были добавлены</w:t>
        </w:r>
      </w:hyperlink>
      <w:r w:rsidRPr="00F02BC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в список под пп. 5076 - 5080. Однако 10 августа 2020 года эти пункты были из списка исключены.</w:t>
      </w: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F02BC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Напомним, что Олег Платонов — известный в ультраправой среде писатель, автор запрещённых книг «Загадка сионских протоколов» и «Сионские протоколы в мировой политике» (пп. </w:t>
      </w:r>
      <w:hyperlink r:id="rId7" w:tgtFrame="_blank" w:history="1">
        <w:r w:rsidRPr="00F02BC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1346</w:t>
        </w:r>
      </w:hyperlink>
      <w:r w:rsidRPr="00F02BC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и </w:t>
      </w:r>
      <w:hyperlink r:id="rId8" w:tgtFrame="_blank" w:history="1">
        <w:r w:rsidRPr="00F02BC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4413</w:t>
        </w:r>
      </w:hyperlink>
      <w:r w:rsidRPr="00F02BC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 xml:space="preserve"> Федерального списка экстремистских материалов).  Платонов также был директором издательства «Институт русской цивилизации», председателем президиума карликовой организации «Всеславянский союз» и постоянным членом Изборского клуба. «Институт русской цивилизации» занимался продажей и </w:t>
      </w:r>
      <w:r w:rsidRPr="00F02BC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lastRenderedPageBreak/>
        <w:t>переизданием различных националистических сочинений разной степени радикальности, в частности, произведений черносотенцев начала ХХ века, а «Всеславянский союз» называет своей целью объединение всех «славянских народов».</w:t>
      </w:r>
    </w:p>
    <w:p w:rsidR="00F02BC2" w:rsidRPr="00F02BC2" w:rsidRDefault="00F02BC2" w:rsidP="00F02BC2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proofErr w:type="gramStart"/>
      <w:r w:rsidRPr="00F02BC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В декабре 2020 года Пресненский районный суд Москвы </w:t>
      </w:r>
      <w:hyperlink r:id="rId9" w:history="1">
        <w:r w:rsidRPr="00F02BC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приговорил</w:t>
        </w:r>
      </w:hyperlink>
      <w:r w:rsidRPr="00F02BC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Олега Платонова к 4 годам условно с испытательным сроком в три года по пп. «б», «в» ч. 2 ст. 282 УК (возбуждение ненависти, совершенное в составе организованной группы с использованием служебного положения) за издание  антисемитской книги Ерчака «Слово и дело Ивана Грозного» (п. </w:t>
      </w:r>
      <w:hyperlink r:id="rId10" w:tgtFrame="_blank" w:history="1">
        <w:r w:rsidRPr="00F02BC2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1381</w:t>
        </w:r>
      </w:hyperlink>
      <w:r w:rsidRPr="00F02BC2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 Федерального списка экстремистских материалов).</w:t>
      </w:r>
      <w:proofErr w:type="gramEnd"/>
    </w:p>
    <w:p w:rsidR="008E014C" w:rsidRDefault="008E014C">
      <w:bookmarkStart w:id="0" w:name="_GoBack"/>
      <w:bookmarkEnd w:id="0"/>
    </w:p>
    <w:sectPr w:rsidR="008E0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B63"/>
    <w:rsid w:val="00391B63"/>
    <w:rsid w:val="008E014C"/>
    <w:rsid w:val="00F02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666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4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6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0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va-center.ru/racism-xenophobia/docs/2017/01/d3624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va-center.ru/racism-xenophobia/docs/2017/10/d38081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va-center.ru/racism-xenophobia/news/counteraction/2020/08/d42765/?sphrase_id=155885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sova-center.ru/religion/news/harassment/intervention/2023/02/d47686/" TargetMode="External"/><Relationship Id="rId10" Type="http://schemas.openxmlformats.org/officeDocument/2006/relationships/hyperlink" Target="https://www.sova-center.ru/racism-xenophobia/docs/2011/08/d22366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ova-center.ru/racism-xenophobia/news/counteraction/2020/12/d4342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3431</Characters>
  <Application>Microsoft Office Word</Application>
  <DocSecurity>0</DocSecurity>
  <Lines>28</Lines>
  <Paragraphs>8</Paragraphs>
  <ScaleCrop>false</ScaleCrop>
  <Company/>
  <LinksUpToDate>false</LinksUpToDate>
  <CharactersWithSpaces>4024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2023-08-29T05:29:00Z</dcterms:created>
  <dcterms:modified xsi:type="dcterms:W3CDTF">2023-08-29T05:29:00Z</dcterms:modified>
</cp:coreProperties>
</file>