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307" w:rsidRDefault="008E7307" w:rsidP="008E7307">
      <w:pPr>
        <w:pStyle w:val="a3"/>
        <w:shd w:val="clear" w:color="auto" w:fill="FCFDFF"/>
        <w:spacing w:before="0" w:beforeAutospacing="0" w:after="0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b/>
          <w:bCs/>
          <w:color w:val="00204A"/>
          <w:bdr w:val="none" w:sz="0" w:space="0" w:color="auto" w:frame="1"/>
        </w:rPr>
        <w:t>Обновление Федерального списка экстремистских материалов от 10 и 11 августа 2023 года</w:t>
      </w:r>
    </w:p>
    <w:p w:rsidR="008E7307" w:rsidRDefault="008E7307" w:rsidP="008E7307">
      <w:pPr>
        <w:pStyle w:val="a3"/>
        <w:shd w:val="clear" w:color="auto" w:fill="FCFDFF"/>
        <w:spacing w:before="0" w:beforeAutospacing="0" w:after="225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color w:val="00204A"/>
        </w:rPr>
        <w:t>5362. Информационный материал – аудиозапись исполнителя Le_Da_Vi с названием «Мусорам (ft. Гончарик [Живущие Рэпом]», продолжительностью около 03 минут 55 секунд, которая начинается словами на русском языке, исполняемым мужским голосом под музыку: «Ноги вели по дороге…», заканчивается словами «…мусорам – fuck you», содержащаяся в информационно-телекоммуникационной сети «Интернет» (решение Североморского районного суда Мурманской области от 07.06.2023);</w:t>
      </w:r>
    </w:p>
    <w:p w:rsidR="008E7307" w:rsidRDefault="008E7307" w:rsidP="008E7307">
      <w:pPr>
        <w:pStyle w:val="a3"/>
        <w:shd w:val="clear" w:color="auto" w:fill="FCFDFF"/>
        <w:spacing w:before="0" w:beforeAutospacing="0" w:after="225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color w:val="00204A"/>
        </w:rPr>
        <w:t>5363. Информационный материал, представленный в виде статьи с заголовком «Он не остановится, пока его не остановят», начинающейся со слов «В феврале стало совершенно ясно…» и заканчивающейся словами «…и не бояться ни штрафов ни тюрьмы. На кону наша жизнь», размещенной в выпуске № 9 (1511) газеты «Арсеньевские вести», вышедшем в свет 02.03.2022 (решение Фрунзенского районного суда г. Владивостока Приморского края от 10.06.2022, апелляционное определение судебной коллегии по административным делам Приморского краевого суда от 12.10.2022 и кассационное определение судебной коллегии по административным делам Девятого кассационного суда общей юрисдикции от 25.01.2023);</w:t>
      </w:r>
    </w:p>
    <w:p w:rsidR="00C25BDE" w:rsidRDefault="00C25BDE">
      <w:bookmarkStart w:id="0" w:name="_GoBack"/>
      <w:bookmarkEnd w:id="0"/>
    </w:p>
    <w:sectPr w:rsidR="00C25B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471"/>
    <w:rsid w:val="008E7307"/>
    <w:rsid w:val="00B51471"/>
    <w:rsid w:val="00C2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7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7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03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2023-08-29T05:33:00Z</dcterms:created>
  <dcterms:modified xsi:type="dcterms:W3CDTF">2023-08-29T05:33:00Z</dcterms:modified>
</cp:coreProperties>
</file>