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DB4" w:rsidRDefault="00343DB4" w:rsidP="00343DB4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b/>
          <w:bCs/>
          <w:color w:val="00204A"/>
          <w:bdr w:val="none" w:sz="0" w:space="0" w:color="auto" w:frame="1"/>
        </w:rPr>
        <w:t>Обновление Федерального списка экстремистских материалов от 13 июня 2023 года</w:t>
      </w:r>
    </w:p>
    <w:p w:rsidR="00343DB4" w:rsidRDefault="00343DB4" w:rsidP="00343DB4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5345 Информационный материал — текст аудиозаписи группы Outlaw Heroes Standing под названием «Смерть РУССКИМ гнидам!!!», начинающийся словами: «Hardcore. Смерть русским. Я ненавижу русских, я за арийцев, я ненавижу русских, я за арийцев. Пора уничтожать всех ветеранов Войны, чтобы не было больше русских...», заканчивающийся словами: «смерть русским гнидам. Зиг хай» (решение Ленинского районного суда г. Тамбова от 04.04.2023);</w:t>
      </w:r>
    </w:p>
    <w:p w:rsidR="00343DB4" w:rsidRDefault="00343DB4" w:rsidP="00343DB4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i/>
          <w:iCs/>
          <w:color w:val="00204A"/>
          <w:bdr w:val="none" w:sz="0" w:space="0" w:color="auto" w:frame="1"/>
        </w:rPr>
        <w:t>Отметим, что тексты «правой группы» Outlaw heroes standing (OHS) публикуются на праворадикальных сайтах и форумах. Участники группы «пропагандируют здоровый образ жизни, выступают против алкоголя» и называют себя «ярыми противником капитализма».</w:t>
      </w:r>
    </w:p>
    <w:p w:rsidR="00FE1874" w:rsidRDefault="00FE1874">
      <w:bookmarkStart w:id="0" w:name="_GoBack"/>
      <w:bookmarkEnd w:id="0"/>
    </w:p>
    <w:sectPr w:rsidR="00FE18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D8A"/>
    <w:rsid w:val="00343DB4"/>
    <w:rsid w:val="00D72D8A"/>
    <w:rsid w:val="00FE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3D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2023-08-29T05:28:00Z</dcterms:created>
  <dcterms:modified xsi:type="dcterms:W3CDTF">2023-08-29T05:29:00Z</dcterms:modified>
</cp:coreProperties>
</file>