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F4" w:rsidRDefault="009C4DF4" w:rsidP="009C4DF4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b/>
          <w:bCs/>
          <w:color w:val="00204A"/>
          <w:bdr w:val="none" w:sz="0" w:space="0" w:color="auto" w:frame="1"/>
        </w:rPr>
        <w:t>2 марта 2022 года </w:t>
      </w:r>
      <w:r>
        <w:rPr>
          <w:rFonts w:ascii="Arial" w:hAnsi="Arial" w:cs="Arial"/>
          <w:color w:val="00204A"/>
        </w:rPr>
        <w:t>обновился федеральный список экстремистских материалов. Список пополнили расистские песни группы, антирелигиозный мультик, речь лидера Третьего Рейха, видеоролик с призывами к насилию в адрес государственных деятелей РФ.</w:t>
      </w:r>
    </w:p>
    <w:p w:rsidR="009C4DF4" w:rsidRDefault="009C4DF4" w:rsidP="009C4DF4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b/>
          <w:bCs/>
          <w:color w:val="00204A"/>
          <w:bdr w:val="none" w:sz="0" w:space="0" w:color="auto" w:frame="1"/>
        </w:rPr>
        <w:t>Обновление Федерального списка экстремистских материалов от 2 марта2021 года</w:t>
      </w:r>
    </w:p>
    <w:p w:rsidR="009C4DF4" w:rsidRDefault="009C4DF4" w:rsidP="009C4DF4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5260 Информационный материал – аудиозапись под названием «Белая раса» (продолжительность 03 мин. 36 сек.) группы «Смерч» (решение Илишевского районного суда Республики Башкортостан от 01.12.2021);</w:t>
      </w:r>
    </w:p>
    <w:p w:rsidR="009C4DF4" w:rsidRDefault="009C4DF4" w:rsidP="009C4DF4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5261 Информационный материал – аудиозапись под названием «Понаехали тут!» (продолжительность 5 мин. 00 сек.) группы «Смерч» (решение Илишевского районного суда Республики Башкортостан от 01.12.2021);</w:t>
      </w:r>
    </w:p>
    <w:p w:rsidR="009C4DF4" w:rsidRDefault="009C4DF4" w:rsidP="009C4DF4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5262 Информационный материал – аудиозапись под названием «Наказанный хач» (продолжительность 3 мин. 45 сек.) группы «Смерч» (решение Илишевского районного суда Республики Башкортостан от 01.12.2021);</w:t>
      </w:r>
    </w:p>
    <w:p w:rsidR="009C4DF4" w:rsidRDefault="009C4DF4" w:rsidP="009C4DF4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5263 Музыкальная композиция под названием «Бэзил – Мочи», начинающаяся словами «Беда не Россия….», заканчивающаяся словами «…Мочи!», продолжительностью 1 минута 42 секунды (решение Дзержинского районного суда гор. Волгограда от 27.12.2021);</w:t>
      </w:r>
    </w:p>
    <w:p w:rsidR="009C4DF4" w:rsidRDefault="009C4DF4" w:rsidP="009C4DF4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5264 Видеофайл с названием «Исусьи Шлепки», продолжительностью 05 мин. 51 сек., начинающейся демонстрацией видеозаписи в виде мультипликационного (анимационного) фильма с изображением древа (дерева) на первом плане и нескольких холмов на втором плане, по одному из которых идут несколько человек, облаченных в одеяния схожие с хитонами, ведущих диалог, начинающийся словами «А потом мне приснилось, что «Иуда» продаст тебя …», и заканчивающийся изображением под музыкальное сопровождение похожее на звук музыкального инструмента «волынка» крупным планом мужчины с бородой и усами, облаченного в одеяние состоящего из двух цветов - белого и синего, схожее с хитоном, который развел свои руки по сторонам обратив ладони к небу, переходящее в изображение крупным планом лица того же мужчины на фоне, состоящего их серого и оранжевого цветов, изображающих небо (</w:t>
      </w:r>
      <w:hyperlink r:id="rId5" w:history="1">
        <w:r>
          <w:rPr>
            <w:rStyle w:val="a4"/>
            <w:rFonts w:ascii="Arial" w:hAnsi="Arial" w:cs="Arial"/>
            <w:color w:val="00204A"/>
            <w:bdr w:val="none" w:sz="0" w:space="0" w:color="auto" w:frame="1"/>
          </w:rPr>
          <w:t>решение</w:t>
        </w:r>
      </w:hyperlink>
      <w:r>
        <w:rPr>
          <w:rFonts w:ascii="Arial" w:hAnsi="Arial" w:cs="Arial"/>
          <w:color w:val="00204A"/>
        </w:rPr>
        <w:t> Новгородского районного суда Новгородской области от 29.12.2021);</w:t>
      </w:r>
    </w:p>
    <w:p w:rsidR="009C4DF4" w:rsidRDefault="009C4DF4" w:rsidP="009C4DF4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i/>
          <w:iCs/>
          <w:color w:val="00204A"/>
          <w:bdr w:val="none" w:sz="0" w:space="0" w:color="auto" w:frame="1"/>
        </w:rPr>
        <w:t>Напомним, что этот файл привлек внимание прокуратуры после того, как он был опубликован в соцсети руководителем новгородской общины «Волхва» Велегором (Сергеем Лещенко (Радзинским)).</w:t>
      </w:r>
    </w:p>
    <w:p w:rsidR="009C4DF4" w:rsidRDefault="009C4DF4" w:rsidP="009C4DF4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5265 Информационный материал – видеофайл под названием «Запрещенное дело. Из речи А.Гитлера», начинающийся словами «Да, Германия была демократией, до нас» и заканчивающийся словами «Сделайте правду эпидемией», продолжительностью 06 минут 13 секунд, размещенный в сети «Интернет» (решение Братского городского суда Иркутской области от 10.12.2021);</w:t>
      </w:r>
    </w:p>
    <w:p w:rsidR="009C4DF4" w:rsidRDefault="009C4DF4" w:rsidP="009C4DF4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5266 Видеоролик под наименованием «Судья Грэмм (1 серия)», продолжительностью 6 минут (решение Набережночелнинского городского суда Республики Татарстан от 28.12.2021).</w:t>
      </w:r>
    </w:p>
    <w:p w:rsidR="009C4DF4" w:rsidRDefault="009C4DF4" w:rsidP="009C4DF4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i/>
          <w:iCs/>
          <w:color w:val="00204A"/>
          <w:bdr w:val="none" w:sz="0" w:space="0" w:color="auto" w:frame="1"/>
        </w:rPr>
        <w:t xml:space="preserve">Автора этого ролика «Судья Грэмм» Карим Ямадаев был приговорен за оправдание терроризма (ст.205.2 УК) и оскорблении представителя власти </w:t>
      </w:r>
      <w:r>
        <w:rPr>
          <w:rFonts w:ascii="Arial" w:hAnsi="Arial" w:cs="Arial"/>
          <w:i/>
          <w:iCs/>
          <w:color w:val="00204A"/>
          <w:bdr w:val="none" w:sz="0" w:space="0" w:color="auto" w:frame="1"/>
        </w:rPr>
        <w:lastRenderedPageBreak/>
        <w:t>(ст.319 УК) к штрафу в размере 300 тысяч рублей с администрировать интернет-сайты сроком на 2 года 6 месяцев.</w:t>
      </w:r>
    </w:p>
    <w:p w:rsidR="00667ADF" w:rsidRDefault="009C4DF4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F4"/>
    <w:rsid w:val="00965323"/>
    <w:rsid w:val="009B35E5"/>
    <w:rsid w:val="009C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4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4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4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4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6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va-center.ru/religion/news/extremism/counter-extremism/2022/01/d456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2023-05-29T10:29:00Z</dcterms:created>
  <dcterms:modified xsi:type="dcterms:W3CDTF">2023-05-29T10:29:00Z</dcterms:modified>
</cp:coreProperties>
</file>