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239" w:rsidRDefault="00863239" w:rsidP="00863239">
      <w:pPr>
        <w:pStyle w:val="a3"/>
        <w:shd w:val="clear" w:color="auto" w:fill="FCFDFF"/>
        <w:spacing w:before="0" w:beforeAutospacing="0" w:after="0" w:afterAutospacing="0"/>
        <w:textAlignment w:val="baseline"/>
        <w:rPr>
          <w:rFonts w:ascii="Arial" w:hAnsi="Arial" w:cs="Arial"/>
          <w:color w:val="00204A"/>
        </w:rPr>
      </w:pPr>
      <w:r>
        <w:rPr>
          <w:rFonts w:ascii="Arial" w:hAnsi="Arial" w:cs="Arial"/>
          <w:i/>
          <w:iCs/>
          <w:color w:val="00204A"/>
          <w:u w:val="single"/>
          <w:bdr w:val="none" w:sz="0" w:space="0" w:color="auto" w:frame="1"/>
        </w:rPr>
        <w:t>Обновление Федерального списка экстремистских материалов от 16 апреля 2024 года:</w:t>
      </w:r>
    </w:p>
    <w:p w:rsidR="00863239" w:rsidRDefault="00863239" w:rsidP="00863239">
      <w:pPr>
        <w:pStyle w:val="a3"/>
        <w:shd w:val="clear" w:color="auto" w:fill="FCFDFF"/>
        <w:spacing w:before="0" w:beforeAutospacing="0" w:after="225" w:afterAutospacing="0"/>
        <w:textAlignment w:val="baseline"/>
        <w:rPr>
          <w:rFonts w:ascii="Arial" w:hAnsi="Arial" w:cs="Arial"/>
          <w:color w:val="00204A"/>
        </w:rPr>
      </w:pPr>
      <w:r>
        <w:rPr>
          <w:rFonts w:ascii="Arial" w:hAnsi="Arial" w:cs="Arial"/>
          <w:color w:val="00204A"/>
        </w:rPr>
        <w:t>5420. Музыкальная композиция</w:t>
      </w:r>
      <w:proofErr w:type="gramStart"/>
      <w:r>
        <w:rPr>
          <w:rFonts w:ascii="Arial" w:hAnsi="Arial" w:cs="Arial"/>
          <w:color w:val="00204A"/>
        </w:rPr>
        <w:t xml:space="preserve"> «</w:t>
      </w:r>
      <w:proofErr w:type="spellStart"/>
      <w:r>
        <w:rPr>
          <w:rFonts w:ascii="Arial" w:hAnsi="Arial" w:cs="Arial"/>
          <w:color w:val="00204A"/>
        </w:rPr>
        <w:t>ï..</w:t>
      </w:r>
      <w:proofErr w:type="gramEnd"/>
      <w:r>
        <w:rPr>
          <w:rFonts w:ascii="Arial" w:hAnsi="Arial" w:cs="Arial"/>
          <w:color w:val="00204A"/>
        </w:rPr>
        <w:t>ш</w:t>
      </w:r>
      <w:proofErr w:type="spellEnd"/>
      <w:r>
        <w:rPr>
          <w:rFonts w:ascii="Arial" w:hAnsi="Arial" w:cs="Arial"/>
          <w:color w:val="00204A"/>
        </w:rPr>
        <w:t xml:space="preserve"> </w:t>
      </w:r>
      <w:proofErr w:type="spellStart"/>
      <w:r>
        <w:rPr>
          <w:rFonts w:ascii="Arial" w:hAnsi="Arial" w:cs="Arial"/>
          <w:color w:val="00204A"/>
        </w:rPr>
        <w:t>русню</w:t>
      </w:r>
      <w:proofErr w:type="spellEnd"/>
      <w:r>
        <w:rPr>
          <w:rFonts w:ascii="Arial" w:hAnsi="Arial" w:cs="Arial"/>
          <w:color w:val="00204A"/>
        </w:rPr>
        <w:t>», продолжительностью 1 минута 19 секунд, начинающаяся словами «</w:t>
      </w:r>
      <w:proofErr w:type="spellStart"/>
      <w:r>
        <w:rPr>
          <w:rFonts w:ascii="Arial" w:hAnsi="Arial" w:cs="Arial"/>
          <w:color w:val="00204A"/>
        </w:rPr>
        <w:t>Еб..ь</w:t>
      </w:r>
      <w:proofErr w:type="spellEnd"/>
      <w:r>
        <w:rPr>
          <w:rFonts w:ascii="Arial" w:hAnsi="Arial" w:cs="Arial"/>
          <w:color w:val="00204A"/>
        </w:rPr>
        <w:t xml:space="preserve"> </w:t>
      </w:r>
      <w:proofErr w:type="spellStart"/>
      <w:r>
        <w:rPr>
          <w:rFonts w:ascii="Arial" w:hAnsi="Arial" w:cs="Arial"/>
          <w:color w:val="00204A"/>
        </w:rPr>
        <w:t>русню</w:t>
      </w:r>
      <w:proofErr w:type="spellEnd"/>
      <w:r>
        <w:rPr>
          <w:rFonts w:ascii="Arial" w:hAnsi="Arial" w:cs="Arial"/>
          <w:color w:val="00204A"/>
        </w:rPr>
        <w:t>» и заканчивающаяся словами «</w:t>
      </w:r>
      <w:proofErr w:type="spellStart"/>
      <w:r>
        <w:rPr>
          <w:rFonts w:ascii="Arial" w:hAnsi="Arial" w:cs="Arial"/>
          <w:color w:val="00204A"/>
        </w:rPr>
        <w:t>Чернобаевка</w:t>
      </w:r>
      <w:proofErr w:type="spellEnd"/>
      <w:r>
        <w:rPr>
          <w:rFonts w:ascii="Arial" w:hAnsi="Arial" w:cs="Arial"/>
          <w:color w:val="00204A"/>
        </w:rPr>
        <w:t xml:space="preserve"> </w:t>
      </w:r>
      <w:proofErr w:type="spellStart"/>
      <w:r>
        <w:rPr>
          <w:rFonts w:ascii="Arial" w:hAnsi="Arial" w:cs="Arial"/>
          <w:color w:val="00204A"/>
        </w:rPr>
        <w:t>форева</w:t>
      </w:r>
      <w:proofErr w:type="spellEnd"/>
      <w:r>
        <w:rPr>
          <w:rFonts w:ascii="Arial" w:hAnsi="Arial" w:cs="Arial"/>
          <w:color w:val="00204A"/>
        </w:rPr>
        <w:t xml:space="preserve">», размещенная в информационно-телекоммуникационной сети «Интернет» «Евгением </w:t>
      </w:r>
      <w:proofErr w:type="spellStart"/>
      <w:r>
        <w:rPr>
          <w:rFonts w:ascii="Arial" w:hAnsi="Arial" w:cs="Arial"/>
          <w:color w:val="00204A"/>
        </w:rPr>
        <w:t>Констянтиничем</w:t>
      </w:r>
      <w:proofErr w:type="spellEnd"/>
      <w:r>
        <w:rPr>
          <w:rFonts w:ascii="Arial" w:hAnsi="Arial" w:cs="Arial"/>
          <w:color w:val="00204A"/>
        </w:rPr>
        <w:t xml:space="preserve"> и Кровавым </w:t>
      </w:r>
      <w:proofErr w:type="spellStart"/>
      <w:r>
        <w:rPr>
          <w:rFonts w:ascii="Arial" w:hAnsi="Arial" w:cs="Arial"/>
          <w:color w:val="00204A"/>
        </w:rPr>
        <w:t>Забазарево</w:t>
      </w:r>
      <w:proofErr w:type="spellEnd"/>
      <w:r>
        <w:rPr>
          <w:rFonts w:ascii="Arial" w:hAnsi="Arial" w:cs="Arial"/>
          <w:color w:val="00204A"/>
        </w:rPr>
        <w:t>» (решение Фрунзенского районного суда г. Владивостока от 14.02.2024);</w:t>
      </w:r>
    </w:p>
    <w:p w:rsidR="00AE7453" w:rsidRDefault="00AE7453">
      <w:bookmarkStart w:id="0" w:name="_GoBack"/>
      <w:bookmarkEnd w:id="0"/>
    </w:p>
    <w:sectPr w:rsidR="00AE7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EAB"/>
    <w:rsid w:val="00863239"/>
    <w:rsid w:val="00AE7453"/>
    <w:rsid w:val="00E8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3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3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3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2024-05-14T11:45:00Z</dcterms:created>
  <dcterms:modified xsi:type="dcterms:W3CDTF">2024-05-14T11:47:00Z</dcterms:modified>
</cp:coreProperties>
</file>